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CE4" w:rsidRPr="001E7CE4" w:rsidRDefault="001E7CE4" w:rsidP="001E7CE4">
      <w:pPr>
        <w:pStyle w:val="a6"/>
        <w:spacing w:before="0" w:beforeAutospacing="0" w:after="0" w:afterAutospacing="0" w:line="276" w:lineRule="auto"/>
        <w:ind w:firstLine="709"/>
        <w:jc w:val="center"/>
        <w:rPr>
          <w:b/>
          <w:sz w:val="28"/>
          <w:szCs w:val="28"/>
        </w:rPr>
      </w:pPr>
      <w:r w:rsidRPr="001E7CE4">
        <w:rPr>
          <w:b/>
          <w:sz w:val="28"/>
          <w:szCs w:val="28"/>
        </w:rPr>
        <w:t>ВЫПИСКА</w:t>
      </w:r>
    </w:p>
    <w:p w:rsidR="001E7CE4" w:rsidRDefault="001E7CE4" w:rsidP="001E7CE4">
      <w:pPr>
        <w:pStyle w:val="a6"/>
        <w:spacing w:before="0" w:beforeAutospacing="0" w:after="0" w:afterAutospacing="0" w:line="276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из протокола заседания </w:t>
      </w:r>
      <w:r w:rsidRPr="001E7CE4">
        <w:rPr>
          <w:sz w:val="28"/>
          <w:szCs w:val="28"/>
        </w:rPr>
        <w:t>Комиссии по предупреждению коррупции и урегулированию конфликта интересов (протокол № 1 от 23.12.2021</w:t>
      </w:r>
      <w:r>
        <w:rPr>
          <w:sz w:val="28"/>
          <w:szCs w:val="28"/>
        </w:rPr>
        <w:t>)</w:t>
      </w:r>
    </w:p>
    <w:p w:rsidR="001E7CE4" w:rsidRDefault="001E7CE4" w:rsidP="001E7CE4">
      <w:pPr>
        <w:pStyle w:val="a6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:rsidR="001E7CE4" w:rsidRDefault="001E7CE4" w:rsidP="001E7CE4">
      <w:pPr>
        <w:pStyle w:val="a6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:rsidR="00007666" w:rsidRPr="00AE0B3C" w:rsidRDefault="00FB0A68" w:rsidP="001E7CE4">
      <w:pPr>
        <w:pStyle w:val="a6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1E7CE4">
        <w:rPr>
          <w:b/>
          <w:sz w:val="28"/>
          <w:szCs w:val="28"/>
        </w:rPr>
        <w:t>2</w:t>
      </w:r>
      <w:r w:rsidR="00105FDF" w:rsidRPr="001E7CE4">
        <w:rPr>
          <w:b/>
          <w:sz w:val="28"/>
          <w:szCs w:val="28"/>
        </w:rPr>
        <w:t>3</w:t>
      </w:r>
      <w:r w:rsidR="00007666" w:rsidRPr="001E7CE4">
        <w:rPr>
          <w:b/>
          <w:sz w:val="28"/>
          <w:szCs w:val="28"/>
        </w:rPr>
        <w:t xml:space="preserve"> </w:t>
      </w:r>
      <w:r w:rsidRPr="001E7CE4">
        <w:rPr>
          <w:b/>
          <w:sz w:val="28"/>
          <w:szCs w:val="28"/>
        </w:rPr>
        <w:t>декабря</w:t>
      </w:r>
      <w:r w:rsidR="00007666" w:rsidRPr="001E7CE4">
        <w:rPr>
          <w:b/>
          <w:sz w:val="28"/>
          <w:szCs w:val="28"/>
        </w:rPr>
        <w:t xml:space="preserve"> 20</w:t>
      </w:r>
      <w:r w:rsidR="00105FDF" w:rsidRPr="001E7CE4">
        <w:rPr>
          <w:b/>
          <w:sz w:val="28"/>
          <w:szCs w:val="28"/>
        </w:rPr>
        <w:t>21</w:t>
      </w:r>
      <w:r w:rsidR="00007666" w:rsidRPr="001E7CE4">
        <w:rPr>
          <w:b/>
          <w:sz w:val="28"/>
          <w:szCs w:val="28"/>
        </w:rPr>
        <w:t xml:space="preserve"> г</w:t>
      </w:r>
      <w:r w:rsidRPr="001E7CE4">
        <w:rPr>
          <w:b/>
          <w:sz w:val="28"/>
          <w:szCs w:val="28"/>
        </w:rPr>
        <w:t>.</w:t>
      </w:r>
      <w:r w:rsidR="00007666" w:rsidRPr="00AE0B3C">
        <w:rPr>
          <w:color w:val="000000"/>
          <w:sz w:val="28"/>
          <w:szCs w:val="28"/>
        </w:rPr>
        <w:t xml:space="preserve"> в Госу</w:t>
      </w:r>
      <w:r w:rsidR="00BE0678">
        <w:rPr>
          <w:color w:val="000000"/>
          <w:sz w:val="28"/>
          <w:szCs w:val="28"/>
        </w:rPr>
        <w:t>дарственном казенном учреждении</w:t>
      </w:r>
      <w:r w:rsidR="00007666" w:rsidRPr="00AE0B3C">
        <w:rPr>
          <w:color w:val="000000"/>
          <w:sz w:val="28"/>
          <w:szCs w:val="28"/>
        </w:rPr>
        <w:t xml:space="preserve"> города Москвы «Московская городская поисково-спасательная служба на водных объектах» проведено заседание Комиссии по предупреждению коррупции и урегулированию конфликта интересов (протокол № </w:t>
      </w:r>
      <w:r w:rsidR="00105FDF">
        <w:rPr>
          <w:color w:val="000000"/>
          <w:sz w:val="28"/>
          <w:szCs w:val="28"/>
        </w:rPr>
        <w:t>1</w:t>
      </w:r>
      <w:r w:rsidR="00007666" w:rsidRPr="00AE0B3C"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>2</w:t>
      </w:r>
      <w:r w:rsidR="00105FDF">
        <w:rPr>
          <w:color w:val="000000"/>
          <w:sz w:val="28"/>
          <w:szCs w:val="28"/>
        </w:rPr>
        <w:t>3</w:t>
      </w:r>
      <w:r w:rsidR="00007666" w:rsidRPr="00AE0B3C">
        <w:rPr>
          <w:color w:val="000000"/>
          <w:sz w:val="28"/>
          <w:szCs w:val="28"/>
        </w:rPr>
        <w:t>.</w:t>
      </w:r>
      <w:r w:rsidR="000C2E95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2</w:t>
      </w:r>
      <w:r w:rsidR="00A34644">
        <w:rPr>
          <w:color w:val="000000"/>
          <w:sz w:val="28"/>
          <w:szCs w:val="28"/>
        </w:rPr>
        <w:t>.20</w:t>
      </w:r>
      <w:r w:rsidR="00105FDF">
        <w:rPr>
          <w:color w:val="000000"/>
          <w:sz w:val="28"/>
          <w:szCs w:val="28"/>
        </w:rPr>
        <w:t>21</w:t>
      </w:r>
      <w:r w:rsidR="00007666" w:rsidRPr="00AE0B3C">
        <w:rPr>
          <w:color w:val="000000"/>
          <w:sz w:val="28"/>
          <w:szCs w:val="28"/>
        </w:rPr>
        <w:t>), в ходе которого были рассмотрены следующие вопросы:</w:t>
      </w:r>
    </w:p>
    <w:p w:rsidR="00A34644" w:rsidRPr="00A34644" w:rsidRDefault="00A34644" w:rsidP="001E7CE4">
      <w:pPr>
        <w:pStyle w:val="a6"/>
        <w:spacing w:before="0" w:beforeAutospacing="0" w:after="0" w:afterAutospacing="0" w:line="276" w:lineRule="auto"/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A34644">
        <w:rPr>
          <w:rFonts w:eastAsia="Calibri"/>
          <w:color w:val="000000"/>
          <w:sz w:val="28"/>
          <w:szCs w:val="28"/>
          <w:lang w:eastAsia="en-US"/>
        </w:rPr>
        <w:t>1. О выявленных недостатках в организации учета, списания и хранения горюче-смазочных материалов в ГКУ «МГПСС» и мерах, направленных на совершенствование данной деятельности.</w:t>
      </w:r>
    </w:p>
    <w:p w:rsidR="00A34644" w:rsidRPr="00A34644" w:rsidRDefault="00A34644" w:rsidP="001E7CE4">
      <w:pPr>
        <w:pStyle w:val="a6"/>
        <w:spacing w:before="0" w:beforeAutospacing="0" w:after="0" w:afterAutospacing="0" w:line="276" w:lineRule="auto"/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A34644">
        <w:rPr>
          <w:rFonts w:eastAsia="Calibri"/>
          <w:color w:val="000000"/>
          <w:sz w:val="28"/>
          <w:szCs w:val="28"/>
          <w:lang w:eastAsia="en-US"/>
        </w:rPr>
        <w:t>2. Информация о результатах предпринятых мер, направленных на совершенствование эксплуатации специальной одежды, специальной обуви и других средств индивидуальной</w:t>
      </w:r>
      <w:r>
        <w:rPr>
          <w:rFonts w:eastAsia="Calibri"/>
          <w:color w:val="000000"/>
          <w:sz w:val="28"/>
          <w:szCs w:val="28"/>
          <w:lang w:eastAsia="en-US"/>
        </w:rPr>
        <w:t xml:space="preserve"> защиты работников ГКУ «МГПСС» и </w:t>
      </w:r>
      <w:r w:rsidRPr="00A34644">
        <w:rPr>
          <w:rFonts w:eastAsia="Calibri"/>
          <w:color w:val="000000"/>
          <w:sz w:val="28"/>
          <w:szCs w:val="28"/>
          <w:lang w:eastAsia="en-US"/>
        </w:rPr>
        <w:t>о результатах предпринятых мер по упорядочению выдачи индивидуальных рационов питания спасателям АСФ ГКУ «МГПСС».</w:t>
      </w:r>
    </w:p>
    <w:p w:rsidR="00A34644" w:rsidRPr="00A34644" w:rsidRDefault="00A34644" w:rsidP="001E7CE4">
      <w:pPr>
        <w:pStyle w:val="a6"/>
        <w:spacing w:before="0" w:beforeAutospacing="0" w:after="0" w:afterAutospacing="0" w:line="276" w:lineRule="auto"/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3</w:t>
      </w:r>
      <w:r w:rsidRPr="00A34644">
        <w:rPr>
          <w:rFonts w:eastAsia="Calibri"/>
          <w:color w:val="000000"/>
          <w:sz w:val="28"/>
          <w:szCs w:val="28"/>
          <w:lang w:eastAsia="en-US"/>
        </w:rPr>
        <w:t>. О задачах по предотвращению корруп</w:t>
      </w:r>
      <w:r>
        <w:rPr>
          <w:rFonts w:eastAsia="Calibri"/>
          <w:color w:val="000000"/>
          <w:sz w:val="28"/>
          <w:szCs w:val="28"/>
          <w:lang w:eastAsia="en-US"/>
        </w:rPr>
        <w:t>ционных проявлений в 2022 году.</w:t>
      </w:r>
    </w:p>
    <w:p w:rsidR="001E7CE4" w:rsidRDefault="001E7CE4" w:rsidP="001E7CE4">
      <w:pPr>
        <w:pStyle w:val="a6"/>
        <w:spacing w:before="0" w:beforeAutospacing="0" w:after="0" w:afterAutospacing="0" w:line="276" w:lineRule="auto"/>
        <w:ind w:firstLine="851"/>
        <w:jc w:val="both"/>
        <w:rPr>
          <w:color w:val="000000"/>
          <w:sz w:val="28"/>
          <w:szCs w:val="28"/>
        </w:rPr>
      </w:pPr>
    </w:p>
    <w:p w:rsidR="00007666" w:rsidRPr="000C2E95" w:rsidRDefault="00007666" w:rsidP="001E7CE4">
      <w:pPr>
        <w:pStyle w:val="a6"/>
        <w:spacing w:before="0" w:beforeAutospacing="0" w:after="0" w:afterAutospacing="0" w:line="276" w:lineRule="auto"/>
        <w:ind w:firstLine="851"/>
        <w:jc w:val="both"/>
        <w:rPr>
          <w:color w:val="000000"/>
          <w:sz w:val="28"/>
          <w:szCs w:val="28"/>
        </w:rPr>
      </w:pPr>
      <w:r w:rsidRPr="000C2E95">
        <w:rPr>
          <w:color w:val="000000"/>
          <w:sz w:val="28"/>
          <w:szCs w:val="28"/>
        </w:rPr>
        <w:t xml:space="preserve">По итогам проведения заседания Комиссией </w:t>
      </w:r>
      <w:r w:rsidRPr="001E7CE4">
        <w:rPr>
          <w:b/>
          <w:color w:val="000000"/>
          <w:sz w:val="28"/>
          <w:szCs w:val="28"/>
        </w:rPr>
        <w:t xml:space="preserve">приняты </w:t>
      </w:r>
      <w:r w:rsidR="001E7CE4">
        <w:rPr>
          <w:b/>
          <w:color w:val="000000"/>
          <w:sz w:val="28"/>
          <w:szCs w:val="28"/>
        </w:rPr>
        <w:t xml:space="preserve">следующие </w:t>
      </w:r>
      <w:r w:rsidRPr="001E7CE4">
        <w:rPr>
          <w:b/>
          <w:color w:val="000000"/>
          <w:sz w:val="28"/>
          <w:szCs w:val="28"/>
        </w:rPr>
        <w:t>решения</w:t>
      </w:r>
      <w:r w:rsidRPr="000C2E95">
        <w:rPr>
          <w:color w:val="000000"/>
          <w:sz w:val="28"/>
          <w:szCs w:val="28"/>
        </w:rPr>
        <w:t>:</w:t>
      </w:r>
    </w:p>
    <w:p w:rsidR="001E7CE4" w:rsidRDefault="001E7CE4" w:rsidP="001E7CE4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A34644" w:rsidRPr="00A34644" w:rsidRDefault="00FB0A68" w:rsidP="001E7CE4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B0A6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</w:t>
      </w:r>
      <w:r w:rsidR="00A34644" w:rsidRPr="00A3464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Усилить систему внутреннего контроля, совершенствовать проведение регулярных проверок хозяйственной деятельности поисково-спасательных станций. </w:t>
      </w:r>
    </w:p>
    <w:p w:rsidR="00A34644" w:rsidRPr="00A34644" w:rsidRDefault="00A34644" w:rsidP="001E7CE4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34644">
        <w:rPr>
          <w:rFonts w:ascii="Times New Roman" w:eastAsia="Calibri" w:hAnsi="Times New Roman" w:cs="Times New Roman"/>
          <w:color w:val="000000"/>
          <w:sz w:val="28"/>
          <w:szCs w:val="28"/>
        </w:rPr>
        <w:t>В этих целях в 1 квартале 2022 года провести внеплановые проверки:</w:t>
      </w:r>
    </w:p>
    <w:p w:rsidR="00A34644" w:rsidRPr="00A34644" w:rsidRDefault="00A34644" w:rsidP="001E7CE4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34644">
        <w:rPr>
          <w:rFonts w:ascii="Times New Roman" w:eastAsia="Calibri" w:hAnsi="Times New Roman" w:cs="Times New Roman"/>
          <w:color w:val="000000"/>
          <w:sz w:val="28"/>
          <w:szCs w:val="28"/>
        </w:rPr>
        <w:t>учета и выдачи этилового спирта на поисково-спасательных станциях и продовольственных пайков;</w:t>
      </w:r>
    </w:p>
    <w:p w:rsidR="00A34644" w:rsidRPr="00A34644" w:rsidRDefault="00A34644" w:rsidP="001E7CE4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34644">
        <w:rPr>
          <w:rFonts w:ascii="Times New Roman" w:eastAsia="Calibri" w:hAnsi="Times New Roman" w:cs="Times New Roman"/>
          <w:color w:val="000000"/>
          <w:sz w:val="28"/>
          <w:szCs w:val="28"/>
        </w:rPr>
        <w:t>сверки фактического наличия ГСМ на ПСС с учетными данными АЗС, записями в Вахтенном журнале;</w:t>
      </w:r>
    </w:p>
    <w:p w:rsidR="00A34644" w:rsidRPr="00A34644" w:rsidRDefault="00A34644" w:rsidP="001E7CE4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34644">
        <w:rPr>
          <w:rFonts w:ascii="Times New Roman" w:eastAsia="Calibri" w:hAnsi="Times New Roman" w:cs="Times New Roman"/>
          <w:color w:val="000000"/>
          <w:sz w:val="28"/>
          <w:szCs w:val="28"/>
        </w:rPr>
        <w:t>порядка оформления эксплуатационных карт (ЭК).</w:t>
      </w:r>
    </w:p>
    <w:p w:rsidR="00A34644" w:rsidRDefault="00FB0A68" w:rsidP="001E7CE4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B0A6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</w:t>
      </w:r>
      <w:r w:rsidR="00A34644" w:rsidRPr="00A34644">
        <w:rPr>
          <w:rFonts w:ascii="Times New Roman" w:eastAsia="Calibri" w:hAnsi="Times New Roman" w:cs="Times New Roman"/>
          <w:color w:val="000000"/>
          <w:sz w:val="28"/>
          <w:szCs w:val="28"/>
        </w:rPr>
        <w:t>О выявленных фактах противоправных действий и принятых мерах информировать работников ГКУ «М</w:t>
      </w:r>
      <w:r w:rsidR="00A34644">
        <w:rPr>
          <w:rFonts w:ascii="Times New Roman" w:eastAsia="Calibri" w:hAnsi="Times New Roman" w:cs="Times New Roman"/>
          <w:color w:val="000000"/>
          <w:sz w:val="28"/>
          <w:szCs w:val="28"/>
        </w:rPr>
        <w:t>ГПСС» на селекторных совещаниях.</w:t>
      </w:r>
    </w:p>
    <w:p w:rsidR="00A34644" w:rsidRDefault="001E7CE4" w:rsidP="001E7CE4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3</w:t>
      </w:r>
      <w:r w:rsidR="000F274C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FB0A6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</w:t>
      </w:r>
      <w:r w:rsidR="00FB0A68" w:rsidRPr="00FB0A68">
        <w:rPr>
          <w:rFonts w:ascii="Times New Roman" w:eastAsia="Calibri" w:hAnsi="Times New Roman" w:cs="Times New Roman"/>
          <w:color w:val="000000"/>
          <w:sz w:val="28"/>
          <w:szCs w:val="28"/>
        </w:rPr>
        <w:t>редложить начальнику ГКУ «МГПСС»</w:t>
      </w:r>
      <w:r w:rsidR="00A34644"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</w:p>
    <w:p w:rsidR="00A34644" w:rsidRPr="00A34644" w:rsidRDefault="001E7CE4" w:rsidP="001E7CE4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3.1. </w:t>
      </w:r>
      <w:r w:rsidR="00A34644">
        <w:rPr>
          <w:rFonts w:ascii="Times New Roman" w:eastAsia="Calibri" w:hAnsi="Times New Roman" w:cs="Times New Roman"/>
          <w:color w:val="000000"/>
          <w:sz w:val="28"/>
          <w:szCs w:val="28"/>
        </w:rPr>
        <w:t>Р</w:t>
      </w:r>
      <w:r w:rsidR="00A34644" w:rsidRPr="00A34644">
        <w:rPr>
          <w:rFonts w:ascii="Times New Roman" w:eastAsia="Calibri" w:hAnsi="Times New Roman" w:cs="Times New Roman"/>
          <w:color w:val="000000"/>
          <w:sz w:val="28"/>
          <w:szCs w:val="28"/>
        </w:rPr>
        <w:t>аботу по списанию спецодежды, обуви, иных материальных ценностей и имущества, предоставленного работнику в ГКУ «МГПСС» осуществлять на основании методических указаний по расчету остаточной стоимости спецодежды, обуви, иных материальных ценностей и имущества, выданного работникам, с учетом степени износа (эксплуатации).</w:t>
      </w:r>
    </w:p>
    <w:p w:rsidR="00A34644" w:rsidRPr="00A34644" w:rsidRDefault="001E7CE4" w:rsidP="001E7CE4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3.2. </w:t>
      </w:r>
      <w:r w:rsidR="00A34644" w:rsidRPr="00A34644">
        <w:rPr>
          <w:rFonts w:ascii="Times New Roman" w:eastAsia="Calibri" w:hAnsi="Times New Roman" w:cs="Times New Roman"/>
          <w:color w:val="000000"/>
          <w:sz w:val="28"/>
          <w:szCs w:val="28"/>
        </w:rPr>
        <w:t>Выдавать СИЗ вновь принятым спасателям (работникам) только в присутствии материально-ответственного лица структурного подразделения ГКУ «МГПСС» (заместителя начальника ПСС).</w:t>
      </w:r>
    </w:p>
    <w:p w:rsidR="00A34644" w:rsidRPr="00A34644" w:rsidRDefault="001E7CE4" w:rsidP="001E7CE4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3.3. </w:t>
      </w:r>
      <w:r w:rsidR="00A34644" w:rsidRPr="00A34644">
        <w:rPr>
          <w:rFonts w:ascii="Times New Roman" w:eastAsia="Calibri" w:hAnsi="Times New Roman" w:cs="Times New Roman"/>
          <w:color w:val="000000"/>
          <w:sz w:val="28"/>
          <w:szCs w:val="28"/>
        </w:rPr>
        <w:t>Отделу материального обеспечения совместно со Службой охраны труда в первом квартале 2022 года организовать выездные проверки наличия, учета и порядка выдачи спецодежды, обуви, иных материальных ценностей и имущества, предоставляемого работнику в ГКУ «МГПСС».</w:t>
      </w:r>
    </w:p>
    <w:p w:rsidR="00B03026" w:rsidRDefault="001E7CE4" w:rsidP="001E7CE4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3.4. </w:t>
      </w:r>
      <w:r w:rsidR="00A34644" w:rsidRPr="00A34644">
        <w:rPr>
          <w:rFonts w:ascii="Times New Roman" w:eastAsia="Calibri" w:hAnsi="Times New Roman" w:cs="Times New Roman"/>
          <w:color w:val="000000"/>
          <w:sz w:val="28"/>
          <w:szCs w:val="28"/>
        </w:rPr>
        <w:t>Обратить внимание начальников ПСС на своевременную подачу соответствующих заявок в отдел материального обеспечения на получение спецодежды, обуви, иных материальных ценностей и имущества, предоставляемого работнику в ГКУ «МГПСС».</w:t>
      </w:r>
    </w:p>
    <w:p w:rsidR="000F274C" w:rsidRPr="000F274C" w:rsidRDefault="001E7CE4" w:rsidP="001E7CE4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3.5.</w:t>
      </w:r>
      <w:r w:rsidR="000F274C" w:rsidRPr="000F274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Внести изменения и дополнения в </w:t>
      </w:r>
      <w:r w:rsidR="005F18F0">
        <w:rPr>
          <w:rFonts w:ascii="Times New Roman" w:eastAsia="Calibri" w:hAnsi="Times New Roman" w:cs="Times New Roman"/>
          <w:color w:val="000000"/>
          <w:sz w:val="28"/>
          <w:szCs w:val="28"/>
        </w:rPr>
        <w:t>приказ ГКУ «МГПСС» от 28.</w:t>
      </w:r>
      <w:r w:rsidR="004421FF">
        <w:rPr>
          <w:rFonts w:ascii="Times New Roman" w:eastAsia="Calibri" w:hAnsi="Times New Roman" w:cs="Times New Roman"/>
          <w:color w:val="000000"/>
          <w:sz w:val="28"/>
          <w:szCs w:val="28"/>
        </w:rPr>
        <w:t>0</w:t>
      </w:r>
      <w:r w:rsidR="005F18F0">
        <w:rPr>
          <w:rFonts w:ascii="Times New Roman" w:eastAsia="Calibri" w:hAnsi="Times New Roman" w:cs="Times New Roman"/>
          <w:color w:val="000000"/>
          <w:sz w:val="28"/>
          <w:szCs w:val="28"/>
        </w:rPr>
        <w:t>5.2021</w:t>
      </w:r>
      <w:r w:rsidR="005F18F0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="000F274C" w:rsidRPr="000F274C">
        <w:rPr>
          <w:rFonts w:ascii="Times New Roman" w:eastAsia="Calibri" w:hAnsi="Times New Roman" w:cs="Times New Roman"/>
          <w:color w:val="000000"/>
          <w:sz w:val="28"/>
          <w:szCs w:val="28"/>
        </w:rPr>
        <w:t>№02-05-163/21 «О выдаче индивидуальных рационов питания спасателям ГКУ «МГПСС», в т.ч.:</w:t>
      </w:r>
    </w:p>
    <w:p w:rsidR="000F274C" w:rsidRPr="000F274C" w:rsidRDefault="000F274C" w:rsidP="001E7CE4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F274C">
        <w:rPr>
          <w:rFonts w:ascii="Times New Roman" w:eastAsia="Calibri" w:hAnsi="Times New Roman" w:cs="Times New Roman"/>
          <w:color w:val="000000"/>
          <w:sz w:val="28"/>
          <w:szCs w:val="28"/>
        </w:rPr>
        <w:t>о порядке выдачи индивидуальных рационов питания в случае непредвиденных обстоятельств;</w:t>
      </w:r>
    </w:p>
    <w:p w:rsidR="000F274C" w:rsidRPr="000F274C" w:rsidRDefault="000F274C" w:rsidP="001E7CE4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F274C">
        <w:rPr>
          <w:rFonts w:ascii="Times New Roman" w:eastAsia="Calibri" w:hAnsi="Times New Roman" w:cs="Times New Roman"/>
          <w:color w:val="000000"/>
          <w:sz w:val="28"/>
          <w:szCs w:val="28"/>
        </w:rPr>
        <w:t>об организации временного хранения индивидуальных рационов питания, выданных ранее спасателям</w:t>
      </w:r>
      <w:r w:rsidR="005F18F0"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</w:p>
    <w:p w:rsidR="000F274C" w:rsidRDefault="001E7CE4" w:rsidP="001E7CE4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3.6. </w:t>
      </w:r>
      <w:r w:rsidR="000F274C" w:rsidRPr="000F274C">
        <w:rPr>
          <w:rFonts w:ascii="Times New Roman" w:eastAsia="Calibri" w:hAnsi="Times New Roman" w:cs="Times New Roman"/>
          <w:color w:val="000000"/>
          <w:sz w:val="28"/>
          <w:szCs w:val="28"/>
        </w:rPr>
        <w:t>Подготовить обращение в Департамент ГОЧСиПБ о ежеквартальной выдаче индивидуальных рационов питания для обеспечения спасателей ГКУ «МГПСС».</w:t>
      </w:r>
    </w:p>
    <w:p w:rsidR="004421FF" w:rsidRPr="004421FF" w:rsidRDefault="001E7CE4" w:rsidP="001E7CE4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="004421FF" w:rsidRPr="004421F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Заседания комиссии по предупреждению коррупции и урегулированию конфликта интересов в ГКУ «МГПСС» проводить </w:t>
      </w:r>
      <w:r w:rsidR="004421FF" w:rsidRPr="001E7CE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ежеквартально.</w:t>
      </w:r>
    </w:p>
    <w:p w:rsidR="004421FF" w:rsidRPr="004421FF" w:rsidRDefault="001E7CE4" w:rsidP="001E7CE4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5</w:t>
      </w:r>
      <w:r w:rsidR="004421FF" w:rsidRPr="004421F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="004421FF" w:rsidRPr="001E7CE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Основной задачей</w:t>
      </w:r>
      <w:r w:rsidR="004421FF" w:rsidRPr="004421F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работе комиссии по предупреждению коррупции и урегулированию конфликта интересов в ГКУ «МГПСС» считать выработку и проведение профилактических мероприятий, направленных на упреждение возможных коррупционных проявлений</w:t>
      </w:r>
      <w:r w:rsidR="004421F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деятельности всех работников</w:t>
      </w:r>
      <w:r w:rsidR="004421FF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="004421FF" w:rsidRPr="004421FF">
        <w:rPr>
          <w:rFonts w:ascii="Times New Roman" w:eastAsia="Calibri" w:hAnsi="Times New Roman" w:cs="Times New Roman"/>
          <w:color w:val="000000"/>
          <w:sz w:val="28"/>
          <w:szCs w:val="28"/>
        </w:rPr>
        <w:t>ГКУ «МГПСС».</w:t>
      </w:r>
    </w:p>
    <w:p w:rsidR="004421FF" w:rsidRPr="004421FF" w:rsidRDefault="001E7CE4" w:rsidP="001E7CE4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5.1</w:t>
      </w:r>
      <w:r w:rsidR="004421FF" w:rsidRPr="004421F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Во исполнение пункта 1.1. Плана противодействия коррупции на 2021-2024 г.г., в целях активизация работы по </w:t>
      </w:r>
      <w:r w:rsidR="004421FF" w:rsidRPr="001E7CE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формированию у работников отрицательного отношения к коррупции,</w:t>
      </w:r>
      <w:r w:rsidR="004421FF" w:rsidRPr="004421F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предания гласности каждого установленного факта коррупции в учреждении разработать комплекс мотивационных мероприятий, направленных на формирование нетерпимого отношения сотрудников к фактам хищений и мошенничества для решения главной задачи - добиться осознания всеми работниками ответственности и неотвратимости наказания за совершенные хищения. </w:t>
      </w:r>
    </w:p>
    <w:p w:rsidR="004421FF" w:rsidRPr="004421FF" w:rsidRDefault="004421FF" w:rsidP="001E7CE4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421F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этих целях </w:t>
      </w:r>
      <w:r w:rsidRPr="001E7CE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ввести в практику</w:t>
      </w:r>
      <w:r w:rsidRPr="004421F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E7CE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принцип "неотвратимости наказания"</w:t>
      </w:r>
      <w:r w:rsidRPr="004421F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т.е. при наличии достаточных собранных доказательств, свидетельствующих о совершенном хищении (растрате) материалы о правонарушении передавать в </w:t>
      </w:r>
      <w:r w:rsidRPr="004421FF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органы дознания (следствия) для возбуждения уголовного или административного дела.</w:t>
      </w:r>
    </w:p>
    <w:p w:rsidR="004421FF" w:rsidRPr="004421FF" w:rsidRDefault="001E7CE4" w:rsidP="001E7CE4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5.2</w:t>
      </w:r>
      <w:r w:rsidR="004421FF" w:rsidRPr="004421F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="004421FF" w:rsidRPr="001E7CE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Особое внимание</w:t>
      </w:r>
      <w:r w:rsidR="004421FF" w:rsidRPr="004421F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2022 году уделить работе приемных комиссий по контрактам, заключенным ГКУ «МГПСС» на предмет выполнения всех работ (услуг) по соответствующим контрактам, сроков исполнения, оформления соответствующих отчетных документов, претензионной работе с недобросовестными подрядчиками, штрафным санкциям к недобросовестным подрядчикам.</w:t>
      </w:r>
    </w:p>
    <w:p w:rsidR="004421FF" w:rsidRPr="004421FF" w:rsidRDefault="001E7CE4" w:rsidP="001E7CE4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5.2</w:t>
      </w:r>
      <w:r w:rsidR="004421FF" w:rsidRPr="004421F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.1. </w:t>
      </w:r>
      <w:r w:rsidR="004421FF" w:rsidRPr="001E7CE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Взять под особый контроль</w:t>
      </w:r>
      <w:r w:rsidR="004421FF" w:rsidRPr="004421F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исполнение обязательств по контракту ООО «ТИЕМПО», касающихся качественному и в установленные контрактом сроки исполнение обязательств по техническому обслуживанию и ремонту плавсредств по соответствующим заявкам.</w:t>
      </w:r>
    </w:p>
    <w:p w:rsidR="004421FF" w:rsidRPr="004421FF" w:rsidRDefault="004421FF" w:rsidP="001E7CE4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421F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этих целях ежемесячно, начиная с февраля 2022 года, ОБиПК совместно с ОВиТ </w:t>
      </w:r>
      <w:r w:rsidR="001E7CE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ГКУ «МГПСС» </w:t>
      </w:r>
      <w:r w:rsidRPr="004421FF">
        <w:rPr>
          <w:rFonts w:ascii="Times New Roman" w:eastAsia="Calibri" w:hAnsi="Times New Roman" w:cs="Times New Roman"/>
          <w:color w:val="000000"/>
          <w:sz w:val="28"/>
          <w:szCs w:val="28"/>
        </w:rPr>
        <w:t>анализировать исполнение обязательств ООО «ТИЕМПО» по заявкам, поданным с ПСС на ремонт или техническое обслуживание плавсредств, находящихся в эксплуатации, а также их плановую подготовку к весенне-летнему сезону 2022 года.</w:t>
      </w:r>
    </w:p>
    <w:p w:rsidR="004421FF" w:rsidRPr="004421FF" w:rsidRDefault="004421FF" w:rsidP="001E7CE4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421FF">
        <w:rPr>
          <w:rFonts w:ascii="Times New Roman" w:eastAsia="Calibri" w:hAnsi="Times New Roman" w:cs="Times New Roman"/>
          <w:color w:val="000000"/>
          <w:sz w:val="28"/>
          <w:szCs w:val="28"/>
        </w:rPr>
        <w:t>В случае недобросовестного исполнения подрядчиком (ООО «ТИЕМПО») своих обязательств ОВиТ готовить соответствующие уведомления (претензии).</w:t>
      </w:r>
    </w:p>
    <w:p w:rsidR="005F18F0" w:rsidRDefault="004421FF" w:rsidP="001E7CE4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421F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Предварительные результаты данной работы рассмотреть в апреле 2022 года на заседании </w:t>
      </w:r>
      <w:r w:rsidR="001E7CE4" w:rsidRPr="001E7CE4">
        <w:rPr>
          <w:rFonts w:ascii="Times New Roman" w:eastAsia="Calibri" w:hAnsi="Times New Roman" w:cs="Times New Roman"/>
          <w:color w:val="000000"/>
          <w:sz w:val="28"/>
          <w:szCs w:val="28"/>
        </w:rPr>
        <w:t>Комиссии по предупреждению коррупции и урегулированию конфликта интересов</w:t>
      </w:r>
      <w:r w:rsidRPr="001E7CE4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bookmarkStart w:id="0" w:name="_GoBack"/>
      <w:bookmarkEnd w:id="0"/>
    </w:p>
    <w:p w:rsidR="001E7CE4" w:rsidRDefault="001E7CE4" w:rsidP="001E7CE4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1E7CE4" w:rsidRDefault="001E7CE4" w:rsidP="001E7CE4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1E7CE4" w:rsidRPr="001E7CE4" w:rsidRDefault="001E7CE4" w:rsidP="001E7CE4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</w:pPr>
      <w:proofErr w:type="spellStart"/>
      <w:r w:rsidRPr="001E7CE4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КПКиУКИ</w:t>
      </w:r>
      <w:proofErr w:type="spellEnd"/>
    </w:p>
    <w:sectPr w:rsidR="001E7CE4" w:rsidRPr="001E7CE4" w:rsidSect="001E7CE4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2677" w:rsidRDefault="00F02677" w:rsidP="001E7CE4">
      <w:pPr>
        <w:spacing w:after="0" w:line="240" w:lineRule="auto"/>
      </w:pPr>
      <w:r>
        <w:separator/>
      </w:r>
    </w:p>
  </w:endnote>
  <w:endnote w:type="continuationSeparator" w:id="0">
    <w:p w:rsidR="00F02677" w:rsidRDefault="00F02677" w:rsidP="001E7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2677" w:rsidRDefault="00F02677" w:rsidP="001E7CE4">
      <w:pPr>
        <w:spacing w:after="0" w:line="240" w:lineRule="auto"/>
      </w:pPr>
      <w:r>
        <w:separator/>
      </w:r>
    </w:p>
  </w:footnote>
  <w:footnote w:type="continuationSeparator" w:id="0">
    <w:p w:rsidR="00F02677" w:rsidRDefault="00F02677" w:rsidP="001E7C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47474988"/>
      <w:docPartObj>
        <w:docPartGallery w:val="Page Numbers (Top of Page)"/>
        <w:docPartUnique/>
      </w:docPartObj>
    </w:sdtPr>
    <w:sdtContent>
      <w:p w:rsidR="001E7CE4" w:rsidRDefault="00927281">
        <w:pPr>
          <w:pStyle w:val="a8"/>
          <w:jc w:val="center"/>
        </w:pPr>
        <w:r>
          <w:fldChar w:fldCharType="begin"/>
        </w:r>
        <w:r w:rsidR="001E7CE4">
          <w:instrText>PAGE   \* MERGEFORMAT</w:instrText>
        </w:r>
        <w:r>
          <w:fldChar w:fldCharType="separate"/>
        </w:r>
        <w:r w:rsidR="00993326">
          <w:rPr>
            <w:noProof/>
          </w:rPr>
          <w:t>2</w:t>
        </w:r>
        <w:r>
          <w:fldChar w:fldCharType="end"/>
        </w:r>
      </w:p>
    </w:sdtContent>
  </w:sdt>
  <w:p w:rsidR="001E7CE4" w:rsidRDefault="001E7CE4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F504A"/>
    <w:multiLevelType w:val="hybridMultilevel"/>
    <w:tmpl w:val="9B5479E2"/>
    <w:lvl w:ilvl="0" w:tplc="0419000F">
      <w:start w:val="1"/>
      <w:numFmt w:val="decimal"/>
      <w:lvlText w:val="%1."/>
      <w:lvlJc w:val="left"/>
      <w:pPr>
        <w:ind w:left="2771" w:hanging="360"/>
      </w:p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701A"/>
    <w:rsid w:val="00007666"/>
    <w:rsid w:val="00036AB7"/>
    <w:rsid w:val="00064996"/>
    <w:rsid w:val="000C2E95"/>
    <w:rsid w:val="000F274C"/>
    <w:rsid w:val="00105FDF"/>
    <w:rsid w:val="001E7CE4"/>
    <w:rsid w:val="0020733E"/>
    <w:rsid w:val="00284AA5"/>
    <w:rsid w:val="003C1138"/>
    <w:rsid w:val="004421FF"/>
    <w:rsid w:val="005B5CEA"/>
    <w:rsid w:val="005F18F0"/>
    <w:rsid w:val="0066701A"/>
    <w:rsid w:val="00694C00"/>
    <w:rsid w:val="006D17A6"/>
    <w:rsid w:val="006E7A45"/>
    <w:rsid w:val="00927281"/>
    <w:rsid w:val="00993326"/>
    <w:rsid w:val="009D5E3E"/>
    <w:rsid w:val="00A22AD5"/>
    <w:rsid w:val="00A34644"/>
    <w:rsid w:val="00AE0B3C"/>
    <w:rsid w:val="00B03026"/>
    <w:rsid w:val="00B933EF"/>
    <w:rsid w:val="00BE0678"/>
    <w:rsid w:val="00DA37EB"/>
    <w:rsid w:val="00E17ABD"/>
    <w:rsid w:val="00F02677"/>
    <w:rsid w:val="00FB0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2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7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94C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4C00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007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E0B3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1E7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E7CE4"/>
  </w:style>
  <w:style w:type="paragraph" w:styleId="aa">
    <w:name w:val="footer"/>
    <w:basedOn w:val="a"/>
    <w:link w:val="ab"/>
    <w:uiPriority w:val="99"/>
    <w:unhideWhenUsed/>
    <w:rsid w:val="001E7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E7C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97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75487E-8D4F-41AA-A712-9DBE59771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840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Баркалов Сергей Сергеевич</dc:creator>
  <cp:keywords/>
  <dc:description/>
  <cp:lastModifiedBy>Home</cp:lastModifiedBy>
  <cp:revision>4</cp:revision>
  <cp:lastPrinted>2019-08-02T06:38:00Z</cp:lastPrinted>
  <dcterms:created xsi:type="dcterms:W3CDTF">2021-12-24T08:07:00Z</dcterms:created>
  <dcterms:modified xsi:type="dcterms:W3CDTF">2021-12-24T08:34:00Z</dcterms:modified>
</cp:coreProperties>
</file>